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W w:w="0" w:type="auto"/>
        <w:tblLook w:val="04A0" w:firstRow="1" w:lastRow="0" w:firstColumn="1" w:lastColumn="0" w:noHBand="0" w:noVBand="1"/>
      </w:tblPr>
      <w:tblGrid>
        <w:gridCol w:w="3020"/>
        <w:gridCol w:w="3021"/>
        <w:gridCol w:w="3183"/>
      </w:tblGrid>
      <w:tr w:rsidR="002E0A30" w14:paraId="08C1D85C" w14:textId="77777777" w:rsidTr="002E0A30">
        <w:tc>
          <w:tcPr>
            <w:tcW w:w="3020" w:type="dxa"/>
          </w:tcPr>
          <w:p w14:paraId="4F442ADB" w14:textId="6F4767E9" w:rsidR="002E0A30" w:rsidRPr="008B4C0C" w:rsidRDefault="002E0A30" w:rsidP="002E0A30">
            <w:pPr>
              <w:rPr>
                <w:b/>
              </w:rPr>
            </w:pPr>
            <w:bookmarkStart w:id="0" w:name="_GoBack"/>
            <w:bookmarkEnd w:id="0"/>
            <w:r w:rsidRPr="008B4C0C">
              <w:rPr>
                <w:b/>
              </w:rPr>
              <w:t>Naam</w:t>
            </w:r>
          </w:p>
        </w:tc>
        <w:tc>
          <w:tcPr>
            <w:tcW w:w="3021" w:type="dxa"/>
          </w:tcPr>
          <w:p w14:paraId="052CF977" w14:textId="0532C8D5" w:rsidR="002E0A30" w:rsidRPr="008B4C0C" w:rsidRDefault="002E0A30" w:rsidP="002E0A30">
            <w:pPr>
              <w:rPr>
                <w:b/>
              </w:rPr>
            </w:pPr>
            <w:r w:rsidRPr="008B4C0C">
              <w:rPr>
                <w:b/>
              </w:rPr>
              <w:t>Telefoonnummer</w:t>
            </w:r>
          </w:p>
        </w:tc>
        <w:tc>
          <w:tcPr>
            <w:tcW w:w="3021" w:type="dxa"/>
          </w:tcPr>
          <w:p w14:paraId="296AFEE8" w14:textId="03028A7C" w:rsidR="002E0A30" w:rsidRPr="008B4C0C" w:rsidRDefault="002E0A30" w:rsidP="002E0A30">
            <w:pPr>
              <w:rPr>
                <w:b/>
              </w:rPr>
            </w:pPr>
            <w:r w:rsidRPr="008B4C0C">
              <w:rPr>
                <w:b/>
              </w:rPr>
              <w:t>E-mail</w:t>
            </w:r>
          </w:p>
        </w:tc>
      </w:tr>
      <w:tr w:rsidR="002E0A30" w14:paraId="3423F013" w14:textId="77777777" w:rsidTr="002E0A30">
        <w:tc>
          <w:tcPr>
            <w:tcW w:w="3020" w:type="dxa"/>
          </w:tcPr>
          <w:p w14:paraId="0F95FF3E" w14:textId="37153FFC" w:rsidR="002E0A30" w:rsidRDefault="002E0A30" w:rsidP="002E0A30">
            <w:r>
              <w:t>Jan Bastiaansen</w:t>
            </w:r>
          </w:p>
        </w:tc>
        <w:tc>
          <w:tcPr>
            <w:tcW w:w="3021" w:type="dxa"/>
          </w:tcPr>
          <w:p w14:paraId="086D9B62" w14:textId="0F5FF022" w:rsidR="002E0A30" w:rsidRDefault="002E0A30" w:rsidP="002E0A30">
            <w:r>
              <w:t>06 – 53 97 92 31</w:t>
            </w:r>
          </w:p>
        </w:tc>
        <w:tc>
          <w:tcPr>
            <w:tcW w:w="3021" w:type="dxa"/>
          </w:tcPr>
          <w:p w14:paraId="6FEEB85E" w14:textId="34C1A5CA" w:rsidR="002E0A30" w:rsidRDefault="00350719" w:rsidP="002E0A30">
            <w:hyperlink r:id="rId8" w:history="1">
              <w:r w:rsidR="002E0A30" w:rsidRPr="00B41D3E">
                <w:rPr>
                  <w:rStyle w:val="Hyperlink"/>
                </w:rPr>
                <w:t>janb@paleis.org</w:t>
              </w:r>
            </w:hyperlink>
          </w:p>
        </w:tc>
      </w:tr>
      <w:tr w:rsidR="002E0A30" w14:paraId="2DDC1611" w14:textId="77777777" w:rsidTr="002E0A30">
        <w:tc>
          <w:tcPr>
            <w:tcW w:w="3020" w:type="dxa"/>
          </w:tcPr>
          <w:p w14:paraId="61BDE18A" w14:textId="12D5BDF3" w:rsidR="002E0A30" w:rsidRDefault="002E0A30" w:rsidP="002E0A30">
            <w:r>
              <w:t>Luc van Mil</w:t>
            </w:r>
          </w:p>
        </w:tc>
        <w:tc>
          <w:tcPr>
            <w:tcW w:w="3021" w:type="dxa"/>
          </w:tcPr>
          <w:p w14:paraId="4C8266C4" w14:textId="3A3E5AEB" w:rsidR="002E0A30" w:rsidRDefault="002E0A30" w:rsidP="002E0A30">
            <w:r>
              <w:t>06 – 22 90 64 95</w:t>
            </w:r>
          </w:p>
        </w:tc>
        <w:tc>
          <w:tcPr>
            <w:tcW w:w="3021" w:type="dxa"/>
          </w:tcPr>
          <w:p w14:paraId="41AD3BCE" w14:textId="0401F613" w:rsidR="002E0A30" w:rsidRDefault="002E0A30" w:rsidP="002E0A30">
            <w:r>
              <w:t>luc@paleis.org</w:t>
            </w:r>
          </w:p>
        </w:tc>
      </w:tr>
      <w:tr w:rsidR="002E0A30" w14:paraId="718C07D8" w14:textId="77777777" w:rsidTr="002E0A30">
        <w:tc>
          <w:tcPr>
            <w:tcW w:w="3020" w:type="dxa"/>
          </w:tcPr>
          <w:p w14:paraId="3C4B2C4F" w14:textId="2415CB7A" w:rsidR="002E0A30" w:rsidRDefault="002E0A30" w:rsidP="002E0A30">
            <w:r>
              <w:t>Ans van Houwelingen</w:t>
            </w:r>
          </w:p>
        </w:tc>
        <w:tc>
          <w:tcPr>
            <w:tcW w:w="3021" w:type="dxa"/>
          </w:tcPr>
          <w:p w14:paraId="2AEFA127" w14:textId="238EFE3C" w:rsidR="002E0A30" w:rsidRDefault="002E0A30" w:rsidP="002E0A30">
            <w:r>
              <w:t>073 – 621 98 49</w:t>
            </w:r>
          </w:p>
        </w:tc>
        <w:tc>
          <w:tcPr>
            <w:tcW w:w="3021" w:type="dxa"/>
          </w:tcPr>
          <w:p w14:paraId="46060F76" w14:textId="67A1339A" w:rsidR="002E0A30" w:rsidRDefault="00350719" w:rsidP="002E0A30">
            <w:hyperlink r:id="rId9" w:history="1">
              <w:r w:rsidR="002E0A30" w:rsidRPr="00B41D3E">
                <w:rPr>
                  <w:rStyle w:val="Hyperlink"/>
                </w:rPr>
                <w:t>j.houwelingen23@planet.nl</w:t>
              </w:r>
            </w:hyperlink>
          </w:p>
        </w:tc>
      </w:tr>
      <w:tr w:rsidR="002E0A30" w14:paraId="4F1E02A1" w14:textId="77777777" w:rsidTr="002E0A30">
        <w:tc>
          <w:tcPr>
            <w:tcW w:w="3020" w:type="dxa"/>
          </w:tcPr>
          <w:p w14:paraId="6F702658" w14:textId="4D57C39D" w:rsidR="002E0A30" w:rsidRDefault="002E0A30" w:rsidP="002E0A30">
            <w:r>
              <w:t>Fulco Jungslager</w:t>
            </w:r>
          </w:p>
        </w:tc>
        <w:tc>
          <w:tcPr>
            <w:tcW w:w="3021" w:type="dxa"/>
          </w:tcPr>
          <w:p w14:paraId="3C7BF508" w14:textId="77777777" w:rsidR="002E0A30" w:rsidRDefault="002E0A30" w:rsidP="002E0A30"/>
        </w:tc>
        <w:tc>
          <w:tcPr>
            <w:tcW w:w="3021" w:type="dxa"/>
          </w:tcPr>
          <w:p w14:paraId="7A73FF81" w14:textId="3519185D" w:rsidR="002E0A30" w:rsidRDefault="00350719" w:rsidP="002E0A30">
            <w:hyperlink r:id="rId10" w:history="1">
              <w:r w:rsidR="002E0A30" w:rsidRPr="00B41D3E">
                <w:rPr>
                  <w:rStyle w:val="Hyperlink"/>
                </w:rPr>
                <w:t>fulcoj@me.com</w:t>
              </w:r>
            </w:hyperlink>
          </w:p>
        </w:tc>
      </w:tr>
      <w:tr w:rsidR="002E0A30" w14:paraId="10F5E3BF" w14:textId="77777777" w:rsidTr="002E0A30">
        <w:tc>
          <w:tcPr>
            <w:tcW w:w="3020" w:type="dxa"/>
          </w:tcPr>
          <w:p w14:paraId="53E6227D" w14:textId="442EC511" w:rsidR="002E0A30" w:rsidRDefault="002E0A30" w:rsidP="002E0A30">
            <w:proofErr w:type="spellStart"/>
            <w:r>
              <w:t>Lucellle</w:t>
            </w:r>
            <w:proofErr w:type="spellEnd"/>
            <w:r>
              <w:t xml:space="preserve"> Timmermans</w:t>
            </w:r>
          </w:p>
        </w:tc>
        <w:tc>
          <w:tcPr>
            <w:tcW w:w="3021" w:type="dxa"/>
          </w:tcPr>
          <w:p w14:paraId="3EC5FFF5" w14:textId="15D32A9C" w:rsidR="002E0A30" w:rsidRDefault="002E0A30" w:rsidP="002E0A30">
            <w:r>
              <w:t>06 – 44 99 00 24</w:t>
            </w:r>
          </w:p>
        </w:tc>
        <w:tc>
          <w:tcPr>
            <w:tcW w:w="3021" w:type="dxa"/>
          </w:tcPr>
          <w:p w14:paraId="4CF93F15" w14:textId="4DD24AD5" w:rsidR="002E0A30" w:rsidRDefault="00350719" w:rsidP="002E0A30">
            <w:hyperlink r:id="rId11" w:history="1">
              <w:r w:rsidR="00BA2A9E" w:rsidRPr="00B41D3E">
                <w:rPr>
                  <w:rStyle w:val="Hyperlink"/>
                </w:rPr>
                <w:t>lucelletimmermans@tiscali.nl</w:t>
              </w:r>
            </w:hyperlink>
          </w:p>
        </w:tc>
      </w:tr>
      <w:tr w:rsidR="002E0A30" w14:paraId="7E1850B8" w14:textId="77777777" w:rsidTr="002E0A30">
        <w:tc>
          <w:tcPr>
            <w:tcW w:w="3020" w:type="dxa"/>
          </w:tcPr>
          <w:p w14:paraId="5DDA18B8" w14:textId="05DD9124" w:rsidR="002E0A30" w:rsidRDefault="002E0A30" w:rsidP="002E0A30">
            <w:r>
              <w:t>Jan Jansen</w:t>
            </w:r>
          </w:p>
        </w:tc>
        <w:tc>
          <w:tcPr>
            <w:tcW w:w="3021" w:type="dxa"/>
          </w:tcPr>
          <w:p w14:paraId="12F332C6" w14:textId="2A000D04" w:rsidR="002E0A30" w:rsidRDefault="002E0A30" w:rsidP="002E0A30">
            <w:r>
              <w:t>06 – 42 70 90 9</w:t>
            </w:r>
            <w:r w:rsidR="00B871F7">
              <w:t>1</w:t>
            </w:r>
          </w:p>
        </w:tc>
        <w:tc>
          <w:tcPr>
            <w:tcW w:w="3021" w:type="dxa"/>
          </w:tcPr>
          <w:p w14:paraId="16EF86F0" w14:textId="59716C4A" w:rsidR="002E0A30" w:rsidRDefault="00350719" w:rsidP="002E0A30">
            <w:hyperlink r:id="rId12" w:history="1">
              <w:r w:rsidR="0088187B" w:rsidRPr="00B41D3E">
                <w:rPr>
                  <w:rStyle w:val="Hyperlink"/>
                </w:rPr>
                <w:t>friendship.jan@gmail.com</w:t>
              </w:r>
            </w:hyperlink>
          </w:p>
        </w:tc>
      </w:tr>
      <w:tr w:rsidR="002E0A30" w14:paraId="4229A8FE" w14:textId="77777777" w:rsidTr="002E0A30">
        <w:tc>
          <w:tcPr>
            <w:tcW w:w="3020" w:type="dxa"/>
          </w:tcPr>
          <w:p w14:paraId="0A60C885" w14:textId="318136DE" w:rsidR="002E0A30" w:rsidRDefault="002E0A30" w:rsidP="002E0A30">
            <w:r>
              <w:t xml:space="preserve">Hanny </w:t>
            </w:r>
            <w:proofErr w:type="spellStart"/>
            <w:r>
              <w:t>Quekel</w:t>
            </w:r>
            <w:proofErr w:type="spellEnd"/>
          </w:p>
        </w:tc>
        <w:tc>
          <w:tcPr>
            <w:tcW w:w="3021" w:type="dxa"/>
          </w:tcPr>
          <w:p w14:paraId="3DF95F39" w14:textId="212C1011" w:rsidR="002E0A30" w:rsidRDefault="002E0A30" w:rsidP="002E0A30">
            <w:r>
              <w:t>06 – 40 30 47 32</w:t>
            </w:r>
          </w:p>
        </w:tc>
        <w:tc>
          <w:tcPr>
            <w:tcW w:w="3021" w:type="dxa"/>
          </w:tcPr>
          <w:p w14:paraId="22C6DD6F" w14:textId="76C2EC82" w:rsidR="002E0A30" w:rsidRDefault="00350719" w:rsidP="002E0A30">
            <w:hyperlink r:id="rId13" w:history="1">
              <w:r w:rsidR="002E0A30" w:rsidRPr="00B41D3E">
                <w:rPr>
                  <w:rStyle w:val="Hyperlink"/>
                </w:rPr>
                <w:t>hannyquekel@kpnplanet.nl</w:t>
              </w:r>
            </w:hyperlink>
          </w:p>
        </w:tc>
      </w:tr>
      <w:tr w:rsidR="002E0A30" w14:paraId="3E200F5A" w14:textId="77777777" w:rsidTr="002E0A30">
        <w:tc>
          <w:tcPr>
            <w:tcW w:w="3020" w:type="dxa"/>
          </w:tcPr>
          <w:p w14:paraId="0F7E7D39" w14:textId="6EF9C33D" w:rsidR="002E0A30" w:rsidRDefault="002E0A30" w:rsidP="002E0A30">
            <w:r>
              <w:t>Toosje Steenbruggen</w:t>
            </w:r>
          </w:p>
        </w:tc>
        <w:tc>
          <w:tcPr>
            <w:tcW w:w="3021" w:type="dxa"/>
          </w:tcPr>
          <w:p w14:paraId="0296BAAB" w14:textId="06E98CDD" w:rsidR="002E0A30" w:rsidRDefault="008B4C0C" w:rsidP="002E0A30">
            <w:r>
              <w:t>06 – 24 44 32 07</w:t>
            </w:r>
          </w:p>
        </w:tc>
        <w:tc>
          <w:tcPr>
            <w:tcW w:w="3021" w:type="dxa"/>
          </w:tcPr>
          <w:p w14:paraId="6B83E61E" w14:textId="4C377F3D" w:rsidR="002E0A30" w:rsidRDefault="00350719" w:rsidP="002E0A30">
            <w:hyperlink r:id="rId14" w:history="1">
              <w:r w:rsidR="008B4C0C" w:rsidRPr="00B41D3E">
                <w:rPr>
                  <w:rStyle w:val="Hyperlink"/>
                </w:rPr>
                <w:t>toosje.steenbruggen@gmail.com</w:t>
              </w:r>
            </w:hyperlink>
          </w:p>
        </w:tc>
      </w:tr>
      <w:tr w:rsidR="008B4C0C" w14:paraId="724EBDD8" w14:textId="77777777" w:rsidTr="002E0A30">
        <w:tc>
          <w:tcPr>
            <w:tcW w:w="3020" w:type="dxa"/>
          </w:tcPr>
          <w:p w14:paraId="0AE3FC25" w14:textId="51D60619" w:rsidR="008B4C0C" w:rsidRDefault="008B4C0C" w:rsidP="002E0A30">
            <w:r>
              <w:t>Marion Sala</w:t>
            </w:r>
          </w:p>
        </w:tc>
        <w:tc>
          <w:tcPr>
            <w:tcW w:w="3021" w:type="dxa"/>
          </w:tcPr>
          <w:p w14:paraId="674CBD94" w14:textId="740DBBC6" w:rsidR="008B4C0C" w:rsidRDefault="008B4C0C" w:rsidP="002E0A30">
            <w:r>
              <w:t>06 – 36 22 79 87</w:t>
            </w:r>
          </w:p>
        </w:tc>
        <w:tc>
          <w:tcPr>
            <w:tcW w:w="3021" w:type="dxa"/>
          </w:tcPr>
          <w:p w14:paraId="0611C211" w14:textId="2FF6D793" w:rsidR="008B4C0C" w:rsidRDefault="008B4C0C" w:rsidP="002E0A30">
            <w:r>
              <w:t>marion630@hotmail.com</w:t>
            </w:r>
          </w:p>
        </w:tc>
      </w:tr>
    </w:tbl>
    <w:p w14:paraId="72F37D89" w14:textId="77777777" w:rsidR="002A081E" w:rsidRDefault="002A081E" w:rsidP="002E0A30"/>
    <w:p w14:paraId="77E3F9E9" w14:textId="581ACF66" w:rsidR="00965423" w:rsidRDefault="00965423" w:rsidP="00965423">
      <w:r>
        <w:t xml:space="preserve">Als vervolg op de eerste bijeenkomst sociale cohesie die plaatsvond op 23-11-2017 en de resultaten van de ‘bewonersenquête’ tijdens de nieuwjaarsborrel, is er 01-03 2018 opnieuw een bijeenkomst georganiseerd met als thema de sociale cohesie binnen het Paleiskwartier. </w:t>
      </w:r>
    </w:p>
    <w:p w14:paraId="0B0A95D3" w14:textId="77777777" w:rsidR="008B4C0C" w:rsidRDefault="008B4C0C" w:rsidP="008B4C0C">
      <w:r>
        <w:t>In de tabel bovenaan deze pagina vindt u een overzicht van de aanwezigen. Hieronder vindt u een kort verslag van de avond.</w:t>
      </w:r>
    </w:p>
    <w:p w14:paraId="19EA6D3E" w14:textId="78F62AF6" w:rsidR="008B4C0C" w:rsidRDefault="008B4C0C" w:rsidP="002E0A30">
      <w:r>
        <w:t xml:space="preserve">Doel van deze bijeenkomst was het van de grond krijgen van activiteiten in het Paleiskwartier waarbij bewoners zelf </w:t>
      </w:r>
      <w:r>
        <w:rPr>
          <w:i/>
        </w:rPr>
        <w:t>in the lead zijn</w:t>
      </w:r>
      <w:r>
        <w:t>. Paleiskwartier Wijkbelangen (PKW) kan ter realisatie van deze activiteiten een ondersteunende rol vervullen.</w:t>
      </w:r>
    </w:p>
    <w:p w14:paraId="30227B42" w14:textId="38385267" w:rsidR="008B4C0C" w:rsidRDefault="008B4C0C" w:rsidP="002E0A30">
      <w:r>
        <w:t>De avond heeft de volgende initiatieven opgeleverd</w:t>
      </w:r>
      <w:r w:rsidR="002C51BD">
        <w:t>:</w:t>
      </w:r>
    </w:p>
    <w:p w14:paraId="6C346417" w14:textId="7D9C1832" w:rsidR="002C51BD" w:rsidRDefault="002C51BD" w:rsidP="002E0A30">
      <w:r>
        <w:rPr>
          <w:b/>
        </w:rPr>
        <w:t>Schaatsen in het Paleiskwartier</w:t>
      </w:r>
      <w:r>
        <w:rPr>
          <w:b/>
        </w:rPr>
        <w:br/>
      </w:r>
      <w:r>
        <w:t xml:space="preserve">Het Paleiskwartier is een geweldige schaatslocatie als de vorst is ingetreden. Er wordt zonder dat er verder iets georganiseerd is al veelvuldig gebruik gemaakt van de schaatsbaan. Het zou leuk zijn als hier wat extra uitstraling aan wordt gegeven </w:t>
      </w:r>
      <w:r w:rsidR="00965423">
        <w:t>door het plaatsen van verlichting</w:t>
      </w:r>
      <w:r>
        <w:t xml:space="preserve"> (waardoor er ook ’s avonds geschaatst kan worden), muziek en koek &amp; zopie verkoop</w:t>
      </w:r>
      <w:r w:rsidR="00E1177B">
        <w:t>.</w:t>
      </w:r>
    </w:p>
    <w:p w14:paraId="5E078BC0" w14:textId="3E3E80C1" w:rsidR="002C51BD" w:rsidRDefault="002C51BD" w:rsidP="002E0A30">
      <w:r>
        <w:t>Initiatiefnemer: Jan Jansen</w:t>
      </w:r>
    </w:p>
    <w:p w14:paraId="2D0C7765" w14:textId="3E6589E7" w:rsidR="002C51BD" w:rsidRDefault="002C51BD" w:rsidP="002E0A30">
      <w:r>
        <w:rPr>
          <w:b/>
        </w:rPr>
        <w:t>Bootcamp</w:t>
      </w:r>
      <w:r>
        <w:rPr>
          <w:b/>
        </w:rPr>
        <w:br/>
      </w:r>
      <w:r>
        <w:t xml:space="preserve">Uit de eerdere twee bijeenkomsten bleek dat bewoners het leuk zouden vinden als er gesport kan worden in het Paleiskwartier. Dat zou rondom de Hofvijver kunnen. Daar worden nu ook al bootcamplessen gegeven. </w:t>
      </w:r>
      <w:proofErr w:type="spellStart"/>
      <w:r>
        <w:t>Sportxperience-denbosch</w:t>
      </w:r>
      <w:proofErr w:type="spellEnd"/>
      <w:r>
        <w:t xml:space="preserve"> wordt hiervoor gepolst. Gedacht wordt aan een wekelijkse activiteit voo</w:t>
      </w:r>
      <w:r w:rsidR="00965423">
        <w:t>r oudere bewoners in de ochtend. Eventueel aansluitend kan er samen koffie worden gedronken bij Bagels &amp; Beans, Jo</w:t>
      </w:r>
      <w:r w:rsidR="00E1177B">
        <w:t>ngens van de Wit of Van He</w:t>
      </w:r>
      <w:r w:rsidR="00965423">
        <w:t>inde.</w:t>
      </w:r>
    </w:p>
    <w:p w14:paraId="30214DDC" w14:textId="579018BA" w:rsidR="002C51BD" w:rsidRDefault="002C51BD" w:rsidP="002E0A30">
      <w:r>
        <w:t>Initiatiefnemer: Jan Jansen</w:t>
      </w:r>
    </w:p>
    <w:p w14:paraId="1C7102FB" w14:textId="4D67BA4B" w:rsidR="00F92284" w:rsidRDefault="00F92284" w:rsidP="002E0A30">
      <w:r>
        <w:rPr>
          <w:b/>
        </w:rPr>
        <w:t>Zorgbehoeften oudere bewoners Paleiskwartier</w:t>
      </w:r>
      <w:r>
        <w:rPr>
          <w:b/>
        </w:rPr>
        <w:br/>
      </w:r>
      <w:r>
        <w:t xml:space="preserve">Hoewel uit eerdere gesprekken niet direct naar voren kwam dat er een grote zorgbehoefte is in het Paleiskwartier of dat deze over het hoofd wordt gezien, is dat dat gevoel er onder sommige bewoners wel nog. Daarbij kan ook aan eenzaamheid worden gedacht, wat soms moeilijk te traceren is en waarop een taboe rust. </w:t>
      </w:r>
      <w:r w:rsidR="00965423">
        <w:t>Ans gaat de voorzitters van VVE’s benaderen. VVE’s zoude een aardig beeld moeten hebben van de bewoners in hun complex en kunnen wellicht ook meer zeggen over eventuele behoeften van bewoners.</w:t>
      </w:r>
    </w:p>
    <w:p w14:paraId="68F30084" w14:textId="1F62B021" w:rsidR="00965423" w:rsidRPr="00F92284" w:rsidRDefault="00965423" w:rsidP="002E0A30">
      <w:r>
        <w:t>Initiatiefnemer: Ans van Houwelingen</w:t>
      </w:r>
    </w:p>
    <w:p w14:paraId="368C0BDC" w14:textId="77777777" w:rsidR="00F92284" w:rsidRDefault="00F92284" w:rsidP="002E0A30"/>
    <w:p w14:paraId="280BB682" w14:textId="77777777" w:rsidR="00965423" w:rsidRDefault="00965423" w:rsidP="002E0A30">
      <w:pPr>
        <w:rPr>
          <w:b/>
        </w:rPr>
      </w:pPr>
    </w:p>
    <w:p w14:paraId="64656EDE" w14:textId="77777777" w:rsidR="00965423" w:rsidRDefault="00965423" w:rsidP="002E0A30">
      <w:pPr>
        <w:rPr>
          <w:b/>
        </w:rPr>
      </w:pPr>
    </w:p>
    <w:p w14:paraId="0E310718" w14:textId="353C2281" w:rsidR="002C51BD" w:rsidRDefault="002C51BD" w:rsidP="002E0A30">
      <w:r>
        <w:rPr>
          <w:b/>
        </w:rPr>
        <w:lastRenderedPageBreak/>
        <w:t>Lezingen / leesclub</w:t>
      </w:r>
      <w:r>
        <w:rPr>
          <w:b/>
        </w:rPr>
        <w:br/>
      </w:r>
      <w:r>
        <w:t>Tijdens de bewonersavonden georganiseerd door PKW blijkt dat er onder bewoners grote belangstelling is voor lezingen rondom een interessant thema. Die thema’s kunnen betrekking hebben op de wijk, maar ook daarbuiten.</w:t>
      </w:r>
      <w:r w:rsidR="00F92284">
        <w:t xml:space="preserve"> Eventueel kan hier de samenwerking worden gezocht met de Volksuniversiteit ’s-He</w:t>
      </w:r>
      <w:r w:rsidR="00965423">
        <w:t>r</w:t>
      </w:r>
      <w:r w:rsidR="00F92284">
        <w:t>togenbosch.</w:t>
      </w:r>
      <w:r>
        <w:t xml:space="preserve"> Er wordt geïnventariseerd wie interessante sprekers zouden kunnen zijn en wat geschikte locaties zijn. Ook het opzette</w:t>
      </w:r>
      <w:r w:rsidR="00F92284">
        <w:t>n</w:t>
      </w:r>
      <w:r>
        <w:t xml:space="preserve"> van een leesclub is meerdere malen aangedragen</w:t>
      </w:r>
    </w:p>
    <w:p w14:paraId="410D00A8" w14:textId="77777777" w:rsidR="002C51BD" w:rsidRDefault="002C51BD" w:rsidP="002E0A30">
      <w:r>
        <w:t xml:space="preserve">Initiatiefnemers: </w:t>
      </w:r>
      <w:proofErr w:type="spellStart"/>
      <w:r>
        <w:t>Lucelle</w:t>
      </w:r>
      <w:proofErr w:type="spellEnd"/>
      <w:r>
        <w:t xml:space="preserve"> Timmermans en Hanny </w:t>
      </w:r>
      <w:proofErr w:type="spellStart"/>
      <w:r>
        <w:t>Quekel</w:t>
      </w:r>
      <w:proofErr w:type="spellEnd"/>
    </w:p>
    <w:p w14:paraId="2C731F7F" w14:textId="4411972F" w:rsidR="00F92284" w:rsidRDefault="00F92284" w:rsidP="002E0A30">
      <w:r>
        <w:rPr>
          <w:b/>
        </w:rPr>
        <w:t>Paleiskwartier bakt / de aanschuiftafel</w:t>
      </w:r>
      <w:r>
        <w:rPr>
          <w:b/>
        </w:rPr>
        <w:br/>
      </w:r>
      <w:r>
        <w:t xml:space="preserve">Veel bewoners beleven veel plezier aan kokkerellen en zouden het leuk vinden daar samen iets in te organiseren. Dat kan in clubjes bij mensen thuis, maar ook van Heinde beschikt over een mooie kookstudio waar iets georganiseerd zou kunnen worden. </w:t>
      </w:r>
    </w:p>
    <w:p w14:paraId="71E1AD67" w14:textId="5932A05B" w:rsidR="00F92284" w:rsidRDefault="00F92284" w:rsidP="002E0A30">
      <w:r>
        <w:t>Initiatiefnemers: Marion Sala en Toosje Steenbruggen</w:t>
      </w:r>
    </w:p>
    <w:p w14:paraId="64C44908" w14:textId="1DE13DAA" w:rsidR="00F92284" w:rsidRDefault="00F92284" w:rsidP="002E0A30">
      <w:r>
        <w:rPr>
          <w:b/>
        </w:rPr>
        <w:t>Wandelclub</w:t>
      </w:r>
      <w:r>
        <w:rPr>
          <w:b/>
        </w:rPr>
        <w:br/>
      </w:r>
      <w:r>
        <w:t>Er is altijd grote belangstellingen die PKW samen met het IVN organiseert. Wellicht is er onder meer bewoners de behoefte om vaker met elkaar op stap te gaan. Ans, Toosje en Hanny vormen samen al een wandelclub die er regelmatig op uittrekt. Mogelijk kunnen andere bewoners zich hierbij aansluiten</w:t>
      </w:r>
    </w:p>
    <w:p w14:paraId="286AA24D" w14:textId="39D4C6C6" w:rsidR="00F92284" w:rsidRDefault="00F92284" w:rsidP="002E0A30">
      <w:r>
        <w:t>Initiatiefnemers: aansluiten op bestaand initiatief</w:t>
      </w:r>
    </w:p>
    <w:p w14:paraId="7FF1913F" w14:textId="789C3A2F" w:rsidR="00F92284" w:rsidRDefault="00F92284" w:rsidP="002E0A30">
      <w:r>
        <w:rPr>
          <w:b/>
        </w:rPr>
        <w:t>Wijnproeverij</w:t>
      </w:r>
      <w:r>
        <w:rPr>
          <w:b/>
        </w:rPr>
        <w:br/>
      </w:r>
      <w:r>
        <w:t xml:space="preserve">Bewoners in het Paleiskwartier houden van het bourgondische leven en zouden het leuk vinden om wijnen te proeven. Dit kan bij mensen thuis, maar natuurlijk kan er ook gebruik worden gemaakt van de expertise van de aanwezige horeca.  </w:t>
      </w:r>
    </w:p>
    <w:p w14:paraId="232B2B64" w14:textId="443FC5BA" w:rsidR="00965423" w:rsidRDefault="00F92284" w:rsidP="002E0A30">
      <w:r>
        <w:t>Initiatiefnemer: Jan Bastiaansen</w:t>
      </w:r>
    </w:p>
    <w:p w14:paraId="5ABE08D5" w14:textId="543FE921" w:rsidR="005B7531" w:rsidRPr="00004D0C" w:rsidRDefault="005B7531" w:rsidP="002E0A30">
      <w:r>
        <w:rPr>
          <w:b/>
        </w:rPr>
        <w:t>Afspraken / vervolg</w:t>
      </w:r>
      <w:r>
        <w:rPr>
          <w:b/>
        </w:rPr>
        <w:br/>
      </w:r>
      <w:r>
        <w:t xml:space="preserve">Het is de komende tijd aan de initiatiefnemers om invulling te geven aan de hierboven genoemde initiatieven. </w:t>
      </w:r>
      <w:r w:rsidR="00004D0C">
        <w:rPr>
          <w:b/>
        </w:rPr>
        <w:t>Donderdag 5</w:t>
      </w:r>
      <w:r>
        <w:rPr>
          <w:b/>
        </w:rPr>
        <w:t xml:space="preserve"> april </w:t>
      </w:r>
      <w:r w:rsidR="00004D0C">
        <w:t>(conceptdatum) om 20:30 komen de initiatiefnemers weer bij elkaar in het informatiecentrum om de voortgang van de initiatieven toe te lichten en te inventariseren welke hobbels zich er nog op de weg bevinden om een initiatief van de grond te krijgen.</w:t>
      </w:r>
    </w:p>
    <w:p w14:paraId="4A2C5685" w14:textId="77777777" w:rsidR="00965423" w:rsidRDefault="00965423" w:rsidP="002E0A30"/>
    <w:p w14:paraId="22001930" w14:textId="77777777" w:rsidR="00965423" w:rsidRDefault="00965423" w:rsidP="002E0A30"/>
    <w:p w14:paraId="78D31D5A" w14:textId="77777777" w:rsidR="00965423" w:rsidRDefault="00965423" w:rsidP="002E0A30"/>
    <w:p w14:paraId="70B4E779" w14:textId="77777777" w:rsidR="00965423" w:rsidRDefault="00965423" w:rsidP="002E0A30"/>
    <w:p w14:paraId="7C06229F" w14:textId="2F82C46B" w:rsidR="00965423" w:rsidRDefault="00965423" w:rsidP="002E0A30">
      <w:r>
        <w:t>Bewonersinitiatieven kunnen - als deze gefinancierd moeten worden - een beroep doen op de door de gemeente ’s-Hertogenbosch beschikbaar gestelde wijk- en dorpsbudgetten. Voor het Paleiskwartier is dit budget in 2018 vastgesteld op 12.824 Euro. Meer informatie hierover is te vinden op:</w:t>
      </w:r>
    </w:p>
    <w:p w14:paraId="4C7576DC" w14:textId="10CB0D6C" w:rsidR="00965423" w:rsidRDefault="00965423" w:rsidP="002E0A30">
      <w:r w:rsidRPr="00965423">
        <w:t>https://www.s-hertogenbosch.nl/wdbudget.html</w:t>
      </w:r>
    </w:p>
    <w:p w14:paraId="66DBEE55" w14:textId="77777777" w:rsidR="00965423" w:rsidRDefault="00965423" w:rsidP="002E0A30"/>
    <w:p w14:paraId="225B2C18" w14:textId="77777777" w:rsidR="00965423" w:rsidRPr="00F92284" w:rsidRDefault="00965423" w:rsidP="002E0A30"/>
    <w:p w14:paraId="486648E3" w14:textId="3D43E4FF" w:rsidR="008B4C0C" w:rsidRPr="00965423" w:rsidRDefault="002C51BD" w:rsidP="002E0A30">
      <w:r>
        <w:t xml:space="preserve">   </w:t>
      </w:r>
    </w:p>
    <w:sectPr w:rsidR="008B4C0C" w:rsidRPr="00965423" w:rsidSect="00D52561">
      <w:headerReference w:type="default" r:id="rId15"/>
      <w:type w:val="continuous"/>
      <w:pgSz w:w="11906" w:h="16838"/>
      <w:pgMar w:top="1701"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D2C026" w14:textId="77777777" w:rsidR="00B720B2" w:rsidRDefault="00B720B2" w:rsidP="00D52561">
      <w:pPr>
        <w:spacing w:after="0" w:line="240" w:lineRule="auto"/>
      </w:pPr>
      <w:r>
        <w:separator/>
      </w:r>
    </w:p>
  </w:endnote>
  <w:endnote w:type="continuationSeparator" w:id="0">
    <w:p w14:paraId="5A6DFD9C" w14:textId="77777777" w:rsidR="00B720B2" w:rsidRDefault="00B720B2" w:rsidP="00D52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C536B6" w14:textId="77777777" w:rsidR="00B720B2" w:rsidRDefault="00B720B2" w:rsidP="00D52561">
      <w:pPr>
        <w:spacing w:after="0" w:line="240" w:lineRule="auto"/>
      </w:pPr>
      <w:r>
        <w:separator/>
      </w:r>
    </w:p>
  </w:footnote>
  <w:footnote w:type="continuationSeparator" w:id="0">
    <w:p w14:paraId="38CBA705" w14:textId="77777777" w:rsidR="00B720B2" w:rsidRDefault="00B720B2" w:rsidP="00D525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940AE3" w14:textId="77777777" w:rsidR="00D52561" w:rsidRDefault="00D52561" w:rsidP="00D52561">
    <w:pPr>
      <w:pStyle w:val="Koptekst"/>
      <w:jc w:val="center"/>
    </w:pPr>
    <w:r>
      <w:rPr>
        <w:noProof/>
        <w:lang w:eastAsia="nl-NL"/>
      </w:rPr>
      <w:drawing>
        <wp:inline distT="0" distB="0" distL="0" distR="0" wp14:anchorId="15FC067C" wp14:editId="00917A20">
          <wp:extent cx="603217" cy="457200"/>
          <wp:effectExtent l="0" t="0" r="6985"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16695" cy="46741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6EF"/>
    <w:rsid w:val="00004D0C"/>
    <w:rsid w:val="00104990"/>
    <w:rsid w:val="001474F1"/>
    <w:rsid w:val="00191BE3"/>
    <w:rsid w:val="002A081E"/>
    <w:rsid w:val="002C51BD"/>
    <w:rsid w:val="002E0A30"/>
    <w:rsid w:val="00332868"/>
    <w:rsid w:val="00350719"/>
    <w:rsid w:val="005B7531"/>
    <w:rsid w:val="00834C5D"/>
    <w:rsid w:val="0088187B"/>
    <w:rsid w:val="008A559F"/>
    <w:rsid w:val="008B4C0C"/>
    <w:rsid w:val="00935521"/>
    <w:rsid w:val="00965423"/>
    <w:rsid w:val="00A24B86"/>
    <w:rsid w:val="00B720B2"/>
    <w:rsid w:val="00B871F7"/>
    <w:rsid w:val="00BA2A9E"/>
    <w:rsid w:val="00C17EE9"/>
    <w:rsid w:val="00C536EF"/>
    <w:rsid w:val="00CE475E"/>
    <w:rsid w:val="00D52561"/>
    <w:rsid w:val="00DF40AE"/>
    <w:rsid w:val="00E1177B"/>
    <w:rsid w:val="00E17238"/>
    <w:rsid w:val="00EC5120"/>
    <w:rsid w:val="00EC7955"/>
    <w:rsid w:val="00ED5FF2"/>
    <w:rsid w:val="00EF6FD3"/>
    <w:rsid w:val="00F922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B96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5256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52561"/>
  </w:style>
  <w:style w:type="paragraph" w:styleId="Voettekst">
    <w:name w:val="footer"/>
    <w:basedOn w:val="Standaard"/>
    <w:link w:val="VoettekstChar"/>
    <w:uiPriority w:val="99"/>
    <w:unhideWhenUsed/>
    <w:rsid w:val="00D5256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52561"/>
  </w:style>
  <w:style w:type="table" w:styleId="Tabelraster">
    <w:name w:val="Table Grid"/>
    <w:basedOn w:val="Standaardtabel"/>
    <w:uiPriority w:val="39"/>
    <w:rsid w:val="002E0A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2E0A30"/>
    <w:rPr>
      <w:color w:val="0563C1" w:themeColor="hyperlink"/>
      <w:u w:val="single"/>
    </w:rPr>
  </w:style>
  <w:style w:type="character" w:customStyle="1" w:styleId="UnresolvedMention">
    <w:name w:val="Unresolved Mention"/>
    <w:basedOn w:val="Standaardalinea-lettertype"/>
    <w:uiPriority w:val="99"/>
    <w:rsid w:val="002E0A30"/>
    <w:rPr>
      <w:color w:val="808080"/>
      <w:shd w:val="clear" w:color="auto" w:fill="E6E6E6"/>
    </w:rPr>
  </w:style>
  <w:style w:type="character" w:styleId="GevolgdeHyperlink">
    <w:name w:val="FollowedHyperlink"/>
    <w:basedOn w:val="Standaardalinea-lettertype"/>
    <w:uiPriority w:val="99"/>
    <w:semiHidden/>
    <w:unhideWhenUsed/>
    <w:rsid w:val="00BA2A9E"/>
    <w:rPr>
      <w:color w:val="954F72" w:themeColor="followedHyperlink"/>
      <w:u w:val="single"/>
    </w:rPr>
  </w:style>
  <w:style w:type="paragraph" w:styleId="Ballontekst">
    <w:name w:val="Balloon Text"/>
    <w:basedOn w:val="Standaard"/>
    <w:link w:val="BallontekstChar"/>
    <w:uiPriority w:val="99"/>
    <w:semiHidden/>
    <w:unhideWhenUsed/>
    <w:rsid w:val="0035071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507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5256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52561"/>
  </w:style>
  <w:style w:type="paragraph" w:styleId="Voettekst">
    <w:name w:val="footer"/>
    <w:basedOn w:val="Standaard"/>
    <w:link w:val="VoettekstChar"/>
    <w:uiPriority w:val="99"/>
    <w:unhideWhenUsed/>
    <w:rsid w:val="00D5256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52561"/>
  </w:style>
  <w:style w:type="table" w:styleId="Tabelraster">
    <w:name w:val="Table Grid"/>
    <w:basedOn w:val="Standaardtabel"/>
    <w:uiPriority w:val="39"/>
    <w:rsid w:val="002E0A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2E0A30"/>
    <w:rPr>
      <w:color w:val="0563C1" w:themeColor="hyperlink"/>
      <w:u w:val="single"/>
    </w:rPr>
  </w:style>
  <w:style w:type="character" w:customStyle="1" w:styleId="UnresolvedMention">
    <w:name w:val="Unresolved Mention"/>
    <w:basedOn w:val="Standaardalinea-lettertype"/>
    <w:uiPriority w:val="99"/>
    <w:rsid w:val="002E0A30"/>
    <w:rPr>
      <w:color w:val="808080"/>
      <w:shd w:val="clear" w:color="auto" w:fill="E6E6E6"/>
    </w:rPr>
  </w:style>
  <w:style w:type="character" w:styleId="GevolgdeHyperlink">
    <w:name w:val="FollowedHyperlink"/>
    <w:basedOn w:val="Standaardalinea-lettertype"/>
    <w:uiPriority w:val="99"/>
    <w:semiHidden/>
    <w:unhideWhenUsed/>
    <w:rsid w:val="00BA2A9E"/>
    <w:rPr>
      <w:color w:val="954F72" w:themeColor="followedHyperlink"/>
      <w:u w:val="single"/>
    </w:rPr>
  </w:style>
  <w:style w:type="paragraph" w:styleId="Ballontekst">
    <w:name w:val="Balloon Text"/>
    <w:basedOn w:val="Standaard"/>
    <w:link w:val="BallontekstChar"/>
    <w:uiPriority w:val="99"/>
    <w:semiHidden/>
    <w:unhideWhenUsed/>
    <w:rsid w:val="0035071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507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b@paleis.org" TargetMode="External"/><Relationship Id="rId13" Type="http://schemas.openxmlformats.org/officeDocument/2006/relationships/hyperlink" Target="mailto:hannyquekel@kpnplanet.n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friendship.jan@g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ucelletimmermans@tiscali.n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fulcoj@me.com" TargetMode="External"/><Relationship Id="rId4" Type="http://schemas.openxmlformats.org/officeDocument/2006/relationships/settings" Target="settings.xml"/><Relationship Id="rId9" Type="http://schemas.openxmlformats.org/officeDocument/2006/relationships/hyperlink" Target="mailto:j.houwelingen23@planet.nl" TargetMode="External"/><Relationship Id="rId14" Type="http://schemas.openxmlformats.org/officeDocument/2006/relationships/hyperlink" Target="mailto:toosje.steenbruggen@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B7958-3121-40B0-BD1D-B491DA393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816</Words>
  <Characters>4488</Characters>
  <Application>Microsoft Office Word</Application>
  <DocSecurity>4</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bastiaansen</dc:creator>
  <cp:keywords/>
  <dc:description/>
  <cp:lastModifiedBy>Kees Deijl</cp:lastModifiedBy>
  <cp:revision>2</cp:revision>
  <dcterms:created xsi:type="dcterms:W3CDTF">2018-04-20T13:19:00Z</dcterms:created>
  <dcterms:modified xsi:type="dcterms:W3CDTF">2018-04-20T13:19:00Z</dcterms:modified>
</cp:coreProperties>
</file>